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82803" w:rsidRPr="00531A0B" w:rsidRDefault="00382803" w:rsidP="00531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___________________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531A0B">
        <w:rPr>
          <w:rFonts w:ascii="Times New Roman" w:hAnsi="Times New Roman"/>
          <w:color w:val="000000"/>
          <w:sz w:val="28"/>
          <w:szCs w:val="28"/>
          <w:lang w:eastAsia="ru-RU"/>
        </w:rPr>
        <w:t>№_________</w:t>
      </w: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A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Биробиджан </w:t>
      </w: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2803" w:rsidRPr="00531A0B" w:rsidRDefault="00382803" w:rsidP="00580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0702" w:rsidRPr="0020114B" w:rsidRDefault="003114C5" w:rsidP="0058070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group id="Группа 4" o:spid="_x0000_s1026" style="position:absolute;left:0;text-align:left;margin-left:195.85pt;margin-top:21.6pt;width:14.4pt;height:7.2pt;z-index:1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  <w:lang w:eastAsia="ru-RU"/>
        </w:rPr>
        <w:pict>
          <v:group id="Группа 1" o:spid="_x0000_s1029" style="position:absolute;left:0;text-align:left;margin-left:23.05pt;margin-top:21.6pt;width:14.4pt;height:7.2pt;z-index:2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382803" w:rsidRPr="00531A0B" w:rsidRDefault="00382803" w:rsidP="00580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C47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Порядка предоставления единовременной денежной выплаты </w:t>
      </w:r>
      <w:r w:rsidR="00BD19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многодетным </w:t>
      </w:r>
      <w:r w:rsidR="00C47E32">
        <w:rPr>
          <w:rFonts w:ascii="Times New Roman" w:hAnsi="Times New Roman"/>
          <w:color w:val="000000"/>
          <w:sz w:val="28"/>
          <w:szCs w:val="28"/>
          <w:lang w:eastAsia="ru-RU"/>
        </w:rPr>
        <w:t>семьям, постоянно проживающим на территории Е</w:t>
      </w:r>
      <w:r w:rsidR="00A03B87">
        <w:rPr>
          <w:rFonts w:ascii="Times New Roman" w:hAnsi="Times New Roman"/>
          <w:color w:val="000000"/>
          <w:sz w:val="28"/>
          <w:szCs w:val="28"/>
          <w:lang w:eastAsia="ru-RU"/>
        </w:rPr>
        <w:t>врейской автономной области,</w:t>
      </w:r>
      <w:r w:rsidR="00C47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имеющим девять и более детей </w:t>
      </w: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2803" w:rsidRPr="00531A0B" w:rsidRDefault="00382803" w:rsidP="00531A0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2803" w:rsidRPr="00531A0B" w:rsidRDefault="00DE12A6" w:rsidP="00F77A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12A6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C47E32">
        <w:rPr>
          <w:rFonts w:ascii="Times New Roman" w:hAnsi="Times New Roman"/>
          <w:sz w:val="28"/>
          <w:szCs w:val="28"/>
          <w:lang w:eastAsia="ru-RU"/>
        </w:rPr>
        <w:t xml:space="preserve">пункта 5 </w:t>
      </w:r>
      <w:r w:rsidR="00A03B87">
        <w:rPr>
          <w:rFonts w:ascii="Times New Roman" w:hAnsi="Times New Roman"/>
          <w:sz w:val="28"/>
          <w:szCs w:val="28"/>
          <w:lang w:eastAsia="ru-RU"/>
        </w:rPr>
        <w:t xml:space="preserve">статьи 2 </w:t>
      </w:r>
      <w:r w:rsidR="00C47E32">
        <w:rPr>
          <w:rFonts w:ascii="Times New Roman" w:hAnsi="Times New Roman"/>
          <w:sz w:val="28"/>
          <w:szCs w:val="28"/>
          <w:lang w:eastAsia="ru-RU"/>
        </w:rPr>
        <w:t>закона Еврейской автономной области от 19.09.2006 № 757-ОЗ «О мерах социальной поддержки многодетных семей»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82803" w:rsidRPr="00531A0B">
        <w:rPr>
          <w:rFonts w:ascii="Times New Roman" w:hAnsi="Times New Roman"/>
          <w:color w:val="000000"/>
          <w:sz w:val="28"/>
          <w:szCs w:val="28"/>
          <w:lang w:eastAsia="ru-RU"/>
        </w:rPr>
        <w:t>равительство Еврейской автономной области</w:t>
      </w:r>
    </w:p>
    <w:p w:rsidR="00382803" w:rsidRPr="00531A0B" w:rsidRDefault="00382803" w:rsidP="00F77A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DE12A6" w:rsidRDefault="00DE12A6" w:rsidP="00F77A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</w:t>
      </w:r>
      <w:r w:rsidR="00C47E32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7E32">
        <w:rPr>
          <w:rFonts w:ascii="Times New Roman" w:hAnsi="Times New Roman"/>
          <w:sz w:val="28"/>
          <w:szCs w:val="28"/>
        </w:rPr>
        <w:t>Порядок</w:t>
      </w:r>
      <w:r w:rsidR="00C47E32" w:rsidRPr="00C47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7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единовременной денежной выплаты </w:t>
      </w:r>
      <w:r w:rsidR="00BD19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многодетным </w:t>
      </w:r>
      <w:r w:rsidR="00C47E32">
        <w:rPr>
          <w:rFonts w:ascii="Times New Roman" w:hAnsi="Times New Roman"/>
          <w:color w:val="000000"/>
          <w:sz w:val="28"/>
          <w:szCs w:val="28"/>
          <w:lang w:eastAsia="ru-RU"/>
        </w:rPr>
        <w:t>семьям, постоянно проживающим на территории Е</w:t>
      </w:r>
      <w:r w:rsidR="00A0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врейской автономной области, </w:t>
      </w:r>
      <w:r w:rsidR="00C47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имеющим девять и более детей</w:t>
      </w:r>
      <w:r>
        <w:rPr>
          <w:rFonts w:ascii="Times New Roman" w:hAnsi="Times New Roman"/>
          <w:sz w:val="28"/>
          <w:szCs w:val="28"/>
        </w:rPr>
        <w:t>.</w:t>
      </w:r>
    </w:p>
    <w:p w:rsidR="00DE12A6" w:rsidRDefault="00DE12A6" w:rsidP="00F77A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B600C9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через 10 дней после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80702" w:rsidRPr="00B600C9" w:rsidRDefault="00580702" w:rsidP="00580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2A6" w:rsidRDefault="00DE12A6" w:rsidP="00580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2A6" w:rsidRDefault="00DE12A6" w:rsidP="00580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7E32" w:rsidRPr="00244024" w:rsidRDefault="00C47E32" w:rsidP="00C47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024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24402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44024">
        <w:rPr>
          <w:rFonts w:ascii="Times New Roman" w:hAnsi="Times New Roman"/>
          <w:sz w:val="28"/>
          <w:szCs w:val="28"/>
        </w:rPr>
        <w:t xml:space="preserve"> обязанности  </w:t>
      </w:r>
    </w:p>
    <w:p w:rsidR="00C47E32" w:rsidRPr="00244024" w:rsidRDefault="00C47E32" w:rsidP="00C47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024">
        <w:rPr>
          <w:rFonts w:ascii="Times New Roman" w:hAnsi="Times New Roman"/>
          <w:sz w:val="28"/>
          <w:szCs w:val="28"/>
        </w:rPr>
        <w:t>губернатора области</w:t>
      </w:r>
      <w:r w:rsidRPr="00244024">
        <w:rPr>
          <w:rFonts w:ascii="Times New Roman" w:hAnsi="Times New Roman"/>
          <w:sz w:val="28"/>
          <w:szCs w:val="28"/>
        </w:rPr>
        <w:tab/>
      </w:r>
      <w:r w:rsidRPr="00244024">
        <w:rPr>
          <w:rFonts w:ascii="Times New Roman" w:hAnsi="Times New Roman"/>
          <w:sz w:val="28"/>
          <w:szCs w:val="28"/>
        </w:rPr>
        <w:tab/>
      </w:r>
      <w:r w:rsidRPr="00244024">
        <w:rPr>
          <w:rFonts w:ascii="Times New Roman" w:hAnsi="Times New Roman"/>
          <w:sz w:val="28"/>
          <w:szCs w:val="28"/>
        </w:rPr>
        <w:tab/>
      </w:r>
      <w:r w:rsidRPr="00244024">
        <w:rPr>
          <w:rFonts w:ascii="Times New Roman" w:hAnsi="Times New Roman"/>
          <w:sz w:val="28"/>
          <w:szCs w:val="28"/>
        </w:rPr>
        <w:tab/>
      </w:r>
      <w:r w:rsidRPr="00244024">
        <w:rPr>
          <w:rFonts w:ascii="Times New Roman" w:hAnsi="Times New Roman"/>
          <w:sz w:val="28"/>
          <w:szCs w:val="28"/>
        </w:rPr>
        <w:tab/>
      </w:r>
      <w:r w:rsidRPr="00244024">
        <w:rPr>
          <w:rFonts w:ascii="Times New Roman" w:hAnsi="Times New Roman"/>
          <w:sz w:val="28"/>
          <w:szCs w:val="28"/>
        </w:rPr>
        <w:tab/>
        <w:t xml:space="preserve">             Р.Э. Гольдштейн</w:t>
      </w:r>
    </w:p>
    <w:p w:rsidR="00DE12A6" w:rsidRDefault="00DE12A6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A18" w:rsidRDefault="00194A18" w:rsidP="00531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  <w:sectPr w:rsidR="00194A18" w:rsidSect="00194A18">
          <w:headerReference w:type="default" r:id="rId7"/>
          <w:pgSz w:w="11907" w:h="16839" w:code="9"/>
          <w:pgMar w:top="1134" w:right="851" w:bottom="1134" w:left="1701" w:header="567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80702" w:rsidRPr="0020114B" w:rsidTr="00C91EBB">
        <w:tc>
          <w:tcPr>
            <w:tcW w:w="4076" w:type="dxa"/>
            <w:shd w:val="clear" w:color="auto" w:fill="auto"/>
          </w:tcPr>
          <w:p w:rsidR="00580702" w:rsidRPr="00C91EBB" w:rsidRDefault="00194A18" w:rsidP="00C91EBB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 w:type="page"/>
            </w:r>
            <w:r w:rsidR="00580702" w:rsidRPr="00C91EBB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580702" w:rsidRPr="00C91EBB" w:rsidRDefault="00580702" w:rsidP="00C91EBB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0702" w:rsidRPr="00C91EBB" w:rsidRDefault="00580702" w:rsidP="00C91EBB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EBB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 правительства                                Еврейской автономной области</w:t>
            </w:r>
          </w:p>
          <w:p w:rsidR="00580702" w:rsidRPr="00C91EBB" w:rsidRDefault="00580702" w:rsidP="00C91EBB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EBB">
              <w:rPr>
                <w:rFonts w:ascii="Times New Roman" w:hAnsi="Times New Roman"/>
                <w:color w:val="000000"/>
                <w:sz w:val="28"/>
                <w:szCs w:val="28"/>
              </w:rPr>
              <w:t>от _____________ № _________</w:t>
            </w:r>
          </w:p>
        </w:tc>
      </w:tr>
    </w:tbl>
    <w:p w:rsidR="00580702" w:rsidRPr="0020114B" w:rsidRDefault="00580702" w:rsidP="00580702">
      <w:pPr>
        <w:tabs>
          <w:tab w:val="left" w:pos="709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11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580702" w:rsidRDefault="00F77A52" w:rsidP="0058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580702" w:rsidRDefault="00F77A52" w:rsidP="00F77A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единовременной денежной выплаты </w:t>
      </w:r>
      <w:r w:rsidR="00BD19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многодетным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семьям, постоянно проживающим на территории Еврейской автономной области,  имеющим девять и более детей</w:t>
      </w:r>
    </w:p>
    <w:p w:rsidR="00F77A52" w:rsidRDefault="00F77A52" w:rsidP="0058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0702" w:rsidRDefault="00580702" w:rsidP="00580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Настоящи</w:t>
      </w:r>
      <w:r w:rsidR="00F77A52">
        <w:rPr>
          <w:rFonts w:ascii="Times New Roman" w:hAnsi="Times New Roman"/>
          <w:sz w:val="28"/>
          <w:szCs w:val="28"/>
          <w:lang w:eastAsia="ru-RU"/>
        </w:rPr>
        <w:t xml:space="preserve">й Порядок </w:t>
      </w:r>
      <w:r w:rsidR="00F7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единовременной денежной выплаты </w:t>
      </w:r>
      <w:r w:rsidR="00BD19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многодетным </w:t>
      </w:r>
      <w:r w:rsidR="00F77A52">
        <w:rPr>
          <w:rFonts w:ascii="Times New Roman" w:hAnsi="Times New Roman"/>
          <w:color w:val="000000"/>
          <w:sz w:val="28"/>
          <w:szCs w:val="28"/>
          <w:lang w:eastAsia="ru-RU"/>
        </w:rPr>
        <w:t>семьям, постоянно проживающим на территории Еврейской автономной области, имеющим девять и более детей</w:t>
      </w:r>
      <w:r w:rsidR="00BD19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Порядок)</w:t>
      </w:r>
      <w:r w:rsidR="00A03B8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A52">
        <w:rPr>
          <w:rFonts w:ascii="Times New Roman" w:hAnsi="Times New Roman"/>
          <w:sz w:val="28"/>
          <w:szCs w:val="28"/>
          <w:lang w:eastAsia="ru-RU"/>
        </w:rPr>
        <w:t>определяет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1ECA">
        <w:rPr>
          <w:rFonts w:ascii="Times New Roman" w:hAnsi="Times New Roman"/>
          <w:sz w:val="28"/>
          <w:szCs w:val="28"/>
          <w:lang w:eastAsia="ru-RU"/>
        </w:rPr>
        <w:t xml:space="preserve">механизм </w:t>
      </w:r>
      <w:r w:rsidR="00F77A52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единовременной денежной выплаты семьям из числа</w:t>
      </w:r>
      <w:r w:rsidR="008D1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многодетных семей,</w:t>
      </w:r>
      <w:r w:rsidR="00F7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постоянно проживающих на территории Еврейской автономной области,  имеющим девять и более детей</w:t>
      </w:r>
      <w:r w:rsidR="00BD19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1913">
        <w:rPr>
          <w:rFonts w:ascii="Times New Roman" w:hAnsi="Times New Roman"/>
          <w:sz w:val="28"/>
          <w:szCs w:val="28"/>
          <w:lang w:eastAsia="ru-RU"/>
        </w:rPr>
        <w:t>(далее – единовременная денежная выплата)</w:t>
      </w:r>
      <w:r w:rsidR="00A03B87">
        <w:rPr>
          <w:rFonts w:ascii="Times New Roman" w:hAnsi="Times New Roman"/>
          <w:color w:val="000000"/>
          <w:sz w:val="28"/>
          <w:szCs w:val="28"/>
          <w:lang w:eastAsia="ru-RU"/>
        </w:rPr>
        <w:t>, в размере, установленном пунктом 5 статьи 2</w:t>
      </w:r>
      <w:r w:rsidR="00A03B87" w:rsidRPr="00A03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B87">
        <w:rPr>
          <w:rFonts w:ascii="Times New Roman" w:hAnsi="Times New Roman"/>
          <w:sz w:val="28"/>
          <w:szCs w:val="28"/>
          <w:lang w:eastAsia="ru-RU"/>
        </w:rPr>
        <w:t>закона Еврейской автономной области</w:t>
      </w:r>
      <w:proofErr w:type="gramEnd"/>
      <w:r w:rsidR="00A03B87">
        <w:rPr>
          <w:rFonts w:ascii="Times New Roman" w:hAnsi="Times New Roman"/>
          <w:sz w:val="28"/>
          <w:szCs w:val="28"/>
          <w:lang w:eastAsia="ru-RU"/>
        </w:rPr>
        <w:t xml:space="preserve"> от 19.09.2006 </w:t>
      </w:r>
      <w:r w:rsidR="00216B3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03B87">
        <w:rPr>
          <w:rFonts w:ascii="Times New Roman" w:hAnsi="Times New Roman"/>
          <w:sz w:val="28"/>
          <w:szCs w:val="28"/>
          <w:lang w:eastAsia="ru-RU"/>
        </w:rPr>
        <w:t>№ 757-ОЗ «О мерах социальной поддержки многодетных семей»</w:t>
      </w:r>
      <w:r w:rsidR="00216B3E">
        <w:rPr>
          <w:rFonts w:ascii="Times New Roman" w:hAnsi="Times New Roman"/>
          <w:sz w:val="28"/>
          <w:szCs w:val="28"/>
          <w:lang w:eastAsia="ru-RU"/>
        </w:rPr>
        <w:t>.</w:t>
      </w:r>
      <w:r w:rsidR="00A03B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0702" w:rsidRPr="008D1ECA" w:rsidRDefault="00580702" w:rsidP="00580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77A52">
        <w:rPr>
          <w:rFonts w:ascii="Times New Roman" w:hAnsi="Times New Roman"/>
          <w:sz w:val="28"/>
          <w:szCs w:val="28"/>
        </w:rPr>
        <w:t xml:space="preserve">Единовременная денежная выплата предоставляется одному из родителей </w:t>
      </w:r>
      <w:r w:rsidR="008D1ECA">
        <w:rPr>
          <w:rFonts w:ascii="Times New Roman" w:hAnsi="Times New Roman"/>
          <w:sz w:val="28"/>
          <w:szCs w:val="28"/>
        </w:rPr>
        <w:t xml:space="preserve">многодетной </w:t>
      </w:r>
      <w:r w:rsidR="00F77A52">
        <w:rPr>
          <w:rFonts w:ascii="Times New Roman" w:hAnsi="Times New Roman"/>
          <w:sz w:val="28"/>
          <w:szCs w:val="28"/>
        </w:rPr>
        <w:t>семьи, постоянно проживающей</w:t>
      </w:r>
      <w:r w:rsidRPr="00B600C9">
        <w:rPr>
          <w:rFonts w:ascii="Times New Roman" w:hAnsi="Times New Roman"/>
          <w:sz w:val="28"/>
          <w:szCs w:val="28"/>
        </w:rPr>
        <w:t xml:space="preserve"> </w:t>
      </w:r>
      <w:r w:rsidR="00F77A52">
        <w:rPr>
          <w:rFonts w:ascii="Times New Roman" w:hAnsi="Times New Roman"/>
          <w:sz w:val="28"/>
          <w:szCs w:val="28"/>
        </w:rPr>
        <w:t xml:space="preserve">на территории </w:t>
      </w:r>
      <w:r w:rsidR="00DC7AF8">
        <w:rPr>
          <w:rFonts w:ascii="Times New Roman" w:hAnsi="Times New Roman"/>
          <w:sz w:val="28"/>
          <w:szCs w:val="28"/>
        </w:rPr>
        <w:t>Е</w:t>
      </w:r>
      <w:r w:rsidR="00F77A52">
        <w:rPr>
          <w:rFonts w:ascii="Times New Roman" w:hAnsi="Times New Roman"/>
          <w:sz w:val="28"/>
          <w:szCs w:val="28"/>
        </w:rPr>
        <w:t>врейской автономной области, имеющей девять и более детей (далее – заявитель</w:t>
      </w:r>
      <w:r>
        <w:rPr>
          <w:rFonts w:ascii="Times New Roman" w:hAnsi="Times New Roman"/>
          <w:sz w:val="28"/>
          <w:szCs w:val="28"/>
        </w:rPr>
        <w:t>)</w:t>
      </w:r>
      <w:r w:rsidR="008D1E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702" w:rsidRDefault="00580702" w:rsidP="00580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Для </w:t>
      </w:r>
      <w:r w:rsidR="000763D2">
        <w:rPr>
          <w:rFonts w:ascii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580">
        <w:rPr>
          <w:rFonts w:ascii="Times New Roman" w:hAnsi="Times New Roman"/>
          <w:sz w:val="28"/>
          <w:szCs w:val="28"/>
          <w:lang w:eastAsia="ru-RU"/>
        </w:rPr>
        <w:t>единовременной денежной выплаты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необходимы следующие документы: </w:t>
      </w:r>
      <w:bookmarkStart w:id="0" w:name="Par3"/>
      <w:bookmarkEnd w:id="0"/>
    </w:p>
    <w:p w:rsidR="00580702" w:rsidRDefault="00580702" w:rsidP="00580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0"/>
      <w:bookmarkEnd w:id="1"/>
      <w:r w:rsidRPr="00B600C9">
        <w:rPr>
          <w:rFonts w:ascii="Times New Roman" w:hAnsi="Times New Roman"/>
          <w:sz w:val="28"/>
          <w:szCs w:val="28"/>
        </w:rPr>
        <w:t xml:space="preserve">а) заявление </w:t>
      </w:r>
      <w:r w:rsidR="00F4671C">
        <w:rPr>
          <w:rFonts w:ascii="Times New Roman" w:hAnsi="Times New Roman"/>
          <w:sz w:val="28"/>
          <w:szCs w:val="28"/>
        </w:rPr>
        <w:t>о предоставлении единовременной денежной выплаты</w:t>
      </w:r>
      <w:r w:rsidRPr="00B600C9">
        <w:rPr>
          <w:rFonts w:ascii="Times New Roman" w:hAnsi="Times New Roman"/>
          <w:sz w:val="28"/>
          <w:szCs w:val="28"/>
        </w:rPr>
        <w:t>;</w:t>
      </w:r>
      <w:bookmarkStart w:id="2" w:name="P51"/>
      <w:bookmarkEnd w:id="2"/>
    </w:p>
    <w:p w:rsidR="000763D2" w:rsidRDefault="000763D2" w:rsidP="0007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600C9">
        <w:rPr>
          <w:rFonts w:ascii="Times New Roman" w:hAnsi="Times New Roman"/>
          <w:sz w:val="28"/>
          <w:szCs w:val="28"/>
        </w:rPr>
        <w:t>) документ, удостоверяющий личность заявителя;</w:t>
      </w:r>
      <w:bookmarkStart w:id="3" w:name="P55"/>
      <w:bookmarkEnd w:id="3"/>
    </w:p>
    <w:p w:rsidR="00F4671C" w:rsidRDefault="00F4671C" w:rsidP="00F46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 документы, удостоверяющие личность членов семьи заявителя (супруга или супруги, детей)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671C" w:rsidRDefault="00F4671C" w:rsidP="00F46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удостоверение многодетной семьи</w:t>
      </w:r>
      <w:r w:rsidRPr="00B600C9">
        <w:rPr>
          <w:rFonts w:ascii="Times New Roman" w:hAnsi="Times New Roman"/>
          <w:sz w:val="28"/>
          <w:szCs w:val="28"/>
        </w:rPr>
        <w:t>;</w:t>
      </w:r>
    </w:p>
    <w:p w:rsidR="000763D2" w:rsidRDefault="00F4671C" w:rsidP="0007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763D2" w:rsidRPr="00B600C9">
        <w:rPr>
          <w:rFonts w:ascii="Times New Roman" w:hAnsi="Times New Roman"/>
          <w:sz w:val="28"/>
          <w:szCs w:val="28"/>
        </w:rPr>
        <w:t xml:space="preserve">) сведения о регистрации </w:t>
      </w:r>
      <w:r w:rsidR="00DC7AF8">
        <w:rPr>
          <w:rFonts w:ascii="Times New Roman" w:hAnsi="Times New Roman"/>
          <w:sz w:val="28"/>
          <w:szCs w:val="28"/>
        </w:rPr>
        <w:t>заявителя и членов его семьи</w:t>
      </w:r>
      <w:r w:rsidR="000763D2">
        <w:rPr>
          <w:rFonts w:ascii="Times New Roman" w:hAnsi="Times New Roman"/>
          <w:sz w:val="28"/>
          <w:szCs w:val="28"/>
        </w:rPr>
        <w:t xml:space="preserve"> </w:t>
      </w:r>
      <w:r w:rsidR="00DC7AF8">
        <w:rPr>
          <w:rFonts w:ascii="Times New Roman" w:hAnsi="Times New Roman"/>
          <w:sz w:val="28"/>
          <w:szCs w:val="28"/>
        </w:rPr>
        <w:t>по месту жительства</w:t>
      </w:r>
      <w:r w:rsidR="000763D2" w:rsidRPr="00B600C9">
        <w:rPr>
          <w:rFonts w:ascii="Times New Roman" w:hAnsi="Times New Roman"/>
          <w:sz w:val="28"/>
          <w:szCs w:val="28"/>
        </w:rPr>
        <w:t>;</w:t>
      </w:r>
      <w:bookmarkStart w:id="4" w:name="P56"/>
      <w:bookmarkEnd w:id="4"/>
    </w:p>
    <w:p w:rsidR="00E55580" w:rsidRDefault="00F4671C" w:rsidP="00E55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E55580">
        <w:rPr>
          <w:rFonts w:ascii="Times New Roman" w:hAnsi="Times New Roman"/>
          <w:sz w:val="28"/>
          <w:szCs w:val="28"/>
          <w:lang w:eastAsia="ru-RU"/>
        </w:rPr>
        <w:t>) сведения о страховом номере индивидуального лицевого счета заявителя в системе обязательного пенсионного страхования.</w:t>
      </w:r>
    </w:p>
    <w:p w:rsidR="00580702" w:rsidRDefault="00580702" w:rsidP="0012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B3C1D">
        <w:rPr>
          <w:rFonts w:ascii="Times New Roman" w:hAnsi="Times New Roman"/>
          <w:sz w:val="28"/>
          <w:szCs w:val="28"/>
        </w:rPr>
        <w:t xml:space="preserve">Для получения </w:t>
      </w:r>
      <w:r w:rsidR="00E55580" w:rsidRPr="00AB3C1D">
        <w:rPr>
          <w:rFonts w:ascii="Times New Roman" w:hAnsi="Times New Roman"/>
          <w:sz w:val="28"/>
          <w:szCs w:val="28"/>
        </w:rPr>
        <w:t>единовременной денежной выплаты</w:t>
      </w:r>
      <w:r w:rsidRPr="00AB3C1D">
        <w:rPr>
          <w:rFonts w:ascii="Times New Roman" w:hAnsi="Times New Roman"/>
          <w:sz w:val="28"/>
          <w:szCs w:val="28"/>
        </w:rPr>
        <w:t xml:space="preserve"> заявитель представляет </w:t>
      </w:r>
      <w:r w:rsidR="008D1ECA" w:rsidRPr="00AB3C1D">
        <w:rPr>
          <w:rFonts w:ascii="Times New Roman" w:hAnsi="Times New Roman"/>
          <w:sz w:val="28"/>
          <w:szCs w:val="28"/>
        </w:rPr>
        <w:t xml:space="preserve">в </w:t>
      </w:r>
      <w:r w:rsidR="008D1ECA" w:rsidRPr="00AB3C1D">
        <w:rPr>
          <w:rFonts w:ascii="Times New Roman" w:hAnsi="Times New Roman"/>
          <w:sz w:val="28"/>
          <w:szCs w:val="28"/>
        </w:rPr>
        <w:t>областн</w:t>
      </w:r>
      <w:r w:rsidR="008D1ECA" w:rsidRPr="00AB3C1D">
        <w:rPr>
          <w:rFonts w:ascii="Times New Roman" w:hAnsi="Times New Roman"/>
          <w:sz w:val="28"/>
          <w:szCs w:val="28"/>
        </w:rPr>
        <w:t>ое</w:t>
      </w:r>
      <w:r w:rsidR="008D1ECA" w:rsidRPr="00AB3C1D">
        <w:rPr>
          <w:rFonts w:ascii="Times New Roman" w:hAnsi="Times New Roman"/>
          <w:sz w:val="28"/>
          <w:szCs w:val="28"/>
        </w:rPr>
        <w:t xml:space="preserve"> государственн</w:t>
      </w:r>
      <w:r w:rsidR="008D1ECA" w:rsidRPr="00AB3C1D">
        <w:rPr>
          <w:rFonts w:ascii="Times New Roman" w:hAnsi="Times New Roman"/>
          <w:sz w:val="28"/>
          <w:szCs w:val="28"/>
        </w:rPr>
        <w:t>ое</w:t>
      </w:r>
      <w:r w:rsidR="008D1ECA" w:rsidRPr="00AB3C1D">
        <w:rPr>
          <w:rFonts w:ascii="Times New Roman" w:hAnsi="Times New Roman"/>
          <w:sz w:val="28"/>
          <w:szCs w:val="28"/>
        </w:rPr>
        <w:t xml:space="preserve"> бюджетн</w:t>
      </w:r>
      <w:r w:rsidR="008D1ECA" w:rsidRPr="00AB3C1D">
        <w:rPr>
          <w:rFonts w:ascii="Times New Roman" w:hAnsi="Times New Roman"/>
          <w:sz w:val="28"/>
          <w:szCs w:val="28"/>
        </w:rPr>
        <w:t>ое учреждение</w:t>
      </w:r>
      <w:r w:rsidR="008D1ECA" w:rsidRPr="00AB3C1D">
        <w:rPr>
          <w:rFonts w:ascii="Times New Roman" w:hAnsi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в Еврейской автономной области» (далее –                     ОГБУ «МФЦ»)</w:t>
      </w:r>
      <w:r w:rsidR="008D1ECA" w:rsidRPr="00AB3C1D">
        <w:rPr>
          <w:rFonts w:ascii="Times New Roman" w:hAnsi="Times New Roman"/>
          <w:sz w:val="28"/>
          <w:szCs w:val="28"/>
        </w:rPr>
        <w:t xml:space="preserve"> </w:t>
      </w:r>
      <w:r w:rsidR="00AB3C1D" w:rsidRPr="00AB3C1D">
        <w:rPr>
          <w:rFonts w:ascii="Times New Roman" w:hAnsi="Times New Roman"/>
          <w:sz w:val="28"/>
          <w:szCs w:val="28"/>
        </w:rPr>
        <w:t xml:space="preserve"> или </w:t>
      </w:r>
      <w:r w:rsidRPr="00AB3C1D">
        <w:rPr>
          <w:rFonts w:ascii="Times New Roman" w:hAnsi="Times New Roman"/>
          <w:sz w:val="28"/>
          <w:szCs w:val="28"/>
        </w:rPr>
        <w:t>филиал</w:t>
      </w:r>
      <w:r w:rsidR="00E55580">
        <w:rPr>
          <w:rFonts w:ascii="Times New Roman" w:hAnsi="Times New Roman"/>
          <w:sz w:val="28"/>
          <w:szCs w:val="28"/>
        </w:rPr>
        <w:t xml:space="preserve"> ОГБУ «МФЦ»</w:t>
      </w:r>
      <w:r w:rsidRPr="00B600C9">
        <w:rPr>
          <w:rFonts w:ascii="Times New Roman" w:hAnsi="Times New Roman"/>
          <w:sz w:val="28"/>
          <w:szCs w:val="28"/>
        </w:rPr>
        <w:t xml:space="preserve"> по месту жительства (далее –</w:t>
      </w:r>
      <w:r w:rsidR="00E55580">
        <w:rPr>
          <w:rFonts w:ascii="Times New Roman" w:hAnsi="Times New Roman"/>
          <w:sz w:val="28"/>
          <w:szCs w:val="28"/>
        </w:rPr>
        <w:t xml:space="preserve"> филиал ОГБУ «МФЦ»</w:t>
      </w:r>
      <w:r w:rsidR="00F30D9B">
        <w:rPr>
          <w:rFonts w:ascii="Times New Roman" w:hAnsi="Times New Roman"/>
          <w:sz w:val="28"/>
          <w:szCs w:val="28"/>
        </w:rPr>
        <w:t>)</w:t>
      </w:r>
      <w:r w:rsidRPr="00B600C9">
        <w:rPr>
          <w:rFonts w:ascii="Times New Roman" w:hAnsi="Times New Roman"/>
          <w:sz w:val="28"/>
          <w:szCs w:val="28"/>
        </w:rPr>
        <w:t xml:space="preserve"> документы, предусмотренные </w:t>
      </w:r>
      <w:hyperlink w:anchor="P50" w:history="1">
        <w:r w:rsidRPr="00B600C9">
          <w:rPr>
            <w:rFonts w:ascii="Times New Roman" w:hAnsi="Times New Roman"/>
            <w:sz w:val="28"/>
            <w:szCs w:val="28"/>
          </w:rPr>
          <w:t>подпунктами «а</w:t>
        </w:r>
      </w:hyperlink>
      <w:r w:rsidRPr="00B600C9">
        <w:rPr>
          <w:rFonts w:ascii="Times New Roman" w:hAnsi="Times New Roman"/>
          <w:sz w:val="28"/>
          <w:szCs w:val="28"/>
        </w:rPr>
        <w:t>»</w:t>
      </w:r>
      <w:r w:rsidR="00F4671C">
        <w:rPr>
          <w:rFonts w:ascii="Times New Roman" w:hAnsi="Times New Roman"/>
          <w:sz w:val="28"/>
          <w:szCs w:val="28"/>
        </w:rPr>
        <w:t xml:space="preserve"> </w:t>
      </w:r>
      <w:r w:rsidR="00F4671C" w:rsidRPr="00B600C9">
        <w:rPr>
          <w:rFonts w:ascii="Times New Roman" w:hAnsi="Times New Roman"/>
          <w:sz w:val="28"/>
          <w:szCs w:val="28"/>
        </w:rPr>
        <w:t>–</w:t>
      </w:r>
      <w:r w:rsidR="00F4671C">
        <w:rPr>
          <w:rFonts w:ascii="Times New Roman" w:hAnsi="Times New Roman"/>
          <w:sz w:val="28"/>
          <w:szCs w:val="28"/>
        </w:rPr>
        <w:t xml:space="preserve"> </w:t>
      </w:r>
      <w:hyperlink w:anchor="P54" w:history="1">
        <w:r w:rsidRPr="00B600C9">
          <w:rPr>
            <w:rFonts w:ascii="Times New Roman" w:hAnsi="Times New Roman"/>
            <w:sz w:val="28"/>
            <w:szCs w:val="28"/>
          </w:rPr>
          <w:t>«</w:t>
        </w:r>
      </w:hyperlink>
      <w:proofErr w:type="gramStart"/>
      <w:r w:rsidR="00F4671C">
        <w:rPr>
          <w:rFonts w:ascii="Times New Roman" w:hAnsi="Times New Roman"/>
          <w:sz w:val="28"/>
          <w:szCs w:val="28"/>
        </w:rPr>
        <w:t>г</w:t>
      </w:r>
      <w:proofErr w:type="gramEnd"/>
      <w:r w:rsidRPr="00B600C9">
        <w:rPr>
          <w:rFonts w:ascii="Times New Roman" w:hAnsi="Times New Roman"/>
          <w:sz w:val="28"/>
          <w:szCs w:val="28"/>
        </w:rPr>
        <w:t>»</w:t>
      </w:r>
      <w:r w:rsidR="00F4671C">
        <w:rPr>
          <w:rFonts w:ascii="Times New Roman" w:hAnsi="Times New Roman"/>
          <w:sz w:val="28"/>
          <w:szCs w:val="28"/>
        </w:rPr>
        <w:t xml:space="preserve">  пункта 3</w:t>
      </w:r>
      <w:r w:rsidRPr="00B600C9">
        <w:rPr>
          <w:rFonts w:ascii="Times New Roman" w:hAnsi="Times New Roman"/>
          <w:sz w:val="28"/>
          <w:szCs w:val="28"/>
        </w:rPr>
        <w:t xml:space="preserve"> </w:t>
      </w:r>
      <w:r w:rsidR="00F4671C">
        <w:rPr>
          <w:rFonts w:ascii="Times New Roman" w:hAnsi="Times New Roman"/>
          <w:sz w:val="28"/>
          <w:szCs w:val="28"/>
        </w:rPr>
        <w:t>н</w:t>
      </w:r>
      <w:r w:rsidRPr="00B600C9">
        <w:rPr>
          <w:rFonts w:ascii="Times New Roman" w:hAnsi="Times New Roman"/>
          <w:sz w:val="28"/>
          <w:szCs w:val="28"/>
        </w:rPr>
        <w:t>астоящ</w:t>
      </w:r>
      <w:r w:rsidR="00E55580">
        <w:rPr>
          <w:rFonts w:ascii="Times New Roman" w:hAnsi="Times New Roman"/>
          <w:sz w:val="28"/>
          <w:szCs w:val="28"/>
        </w:rPr>
        <w:t>его</w:t>
      </w:r>
      <w:r w:rsidRPr="00B600C9">
        <w:rPr>
          <w:rFonts w:ascii="Times New Roman" w:hAnsi="Times New Roman"/>
          <w:sz w:val="28"/>
          <w:szCs w:val="28"/>
        </w:rPr>
        <w:t xml:space="preserve"> </w:t>
      </w:r>
      <w:r w:rsidR="00E55580">
        <w:rPr>
          <w:rFonts w:ascii="Times New Roman" w:hAnsi="Times New Roman"/>
          <w:sz w:val="28"/>
          <w:szCs w:val="28"/>
        </w:rPr>
        <w:t>Порядка</w:t>
      </w:r>
      <w:r w:rsidR="009B18BB">
        <w:rPr>
          <w:rFonts w:ascii="Times New Roman" w:hAnsi="Times New Roman"/>
          <w:sz w:val="28"/>
          <w:szCs w:val="28"/>
        </w:rPr>
        <w:t>.</w:t>
      </w:r>
    </w:p>
    <w:p w:rsidR="009B18BB" w:rsidRDefault="009B18BB" w:rsidP="009B1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Сотрудник ОГБУ «МФЦ»</w:t>
      </w:r>
      <w:r w:rsidR="00E5558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филиала</w:t>
      </w:r>
      <w:r w:rsidR="00E55580">
        <w:rPr>
          <w:rFonts w:ascii="Times New Roman" w:hAnsi="Times New Roman"/>
          <w:sz w:val="28"/>
          <w:szCs w:val="28"/>
          <w:lang w:eastAsia="ru-RU"/>
        </w:rPr>
        <w:t xml:space="preserve"> ОГБУ «МФЦ»</w:t>
      </w:r>
      <w:r>
        <w:rPr>
          <w:rFonts w:ascii="Times New Roman" w:hAnsi="Times New Roman"/>
          <w:sz w:val="28"/>
          <w:szCs w:val="28"/>
          <w:lang w:eastAsia="ru-RU"/>
        </w:rPr>
        <w:t xml:space="preserve">, в должностные обязанности которого входит прием документов,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снимает с них копии и заверяет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подлинность указанных документов.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направления документов и (или) копий документов по почте копии документов должны быть нотариально заверены. При этом днем обращения за </w:t>
      </w:r>
      <w:r w:rsidR="00216B3E">
        <w:rPr>
          <w:rFonts w:ascii="Times New Roman" w:hAnsi="Times New Roman"/>
          <w:sz w:val="28"/>
          <w:szCs w:val="28"/>
          <w:lang w:eastAsia="ru-RU"/>
        </w:rPr>
        <w:t>единовременной денежной выплатой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считается день отправления документов, указанный на почтовом штемпеле.</w:t>
      </w:r>
    </w:p>
    <w:p w:rsidR="009B18BB" w:rsidRDefault="009B18BB" w:rsidP="009B1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представления ненадлежащим образом оформленных документов или неполного пакета документов, 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предусмотренных </w:t>
      </w:r>
      <w:hyperlink w:anchor="Par10" w:history="1">
        <w:r w:rsidRPr="00580702">
          <w:rPr>
            <w:rFonts w:ascii="Times New Roman" w:hAnsi="Times New Roman"/>
            <w:sz w:val="28"/>
            <w:szCs w:val="28"/>
            <w:lang w:eastAsia="ru-RU"/>
          </w:rPr>
          <w:t>пунктом 4</w:t>
        </w:r>
      </w:hyperlink>
      <w:r w:rsidRPr="00580702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E55580">
        <w:rPr>
          <w:rFonts w:ascii="Times New Roman" w:hAnsi="Times New Roman"/>
          <w:sz w:val="28"/>
          <w:szCs w:val="28"/>
          <w:lang w:eastAsia="ru-RU"/>
        </w:rPr>
        <w:t>его Порядка</w:t>
      </w:r>
      <w:r w:rsidRPr="00580702">
        <w:rPr>
          <w:rFonts w:ascii="Times New Roman" w:hAnsi="Times New Roman"/>
          <w:sz w:val="28"/>
          <w:szCs w:val="28"/>
          <w:lang w:eastAsia="ru-RU"/>
        </w:rPr>
        <w:t>, ОГ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80702">
        <w:rPr>
          <w:rFonts w:ascii="Times New Roman" w:hAnsi="Times New Roman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5558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80702">
        <w:rPr>
          <w:rFonts w:ascii="Times New Roman" w:hAnsi="Times New Roman"/>
          <w:sz w:val="28"/>
          <w:szCs w:val="28"/>
          <w:lang w:eastAsia="ru-RU"/>
        </w:rPr>
        <w:t>филиал</w:t>
      </w:r>
      <w:r w:rsidR="00E55580">
        <w:rPr>
          <w:rFonts w:ascii="Times New Roman" w:hAnsi="Times New Roman"/>
          <w:sz w:val="28"/>
          <w:szCs w:val="28"/>
          <w:lang w:eastAsia="ru-RU"/>
        </w:rPr>
        <w:t xml:space="preserve"> ОГБУ «МФЦ»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) в течение </w:t>
      </w:r>
      <w:r w:rsidR="00E55580">
        <w:rPr>
          <w:rFonts w:ascii="Times New Roman" w:hAnsi="Times New Roman"/>
          <w:sz w:val="28"/>
          <w:szCs w:val="28"/>
          <w:lang w:eastAsia="ru-RU"/>
        </w:rPr>
        <w:t xml:space="preserve">                   3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возвращает документы без их рассмотрения заявителю для дооформления.</w:t>
      </w:r>
    </w:p>
    <w:p w:rsidR="009B18BB" w:rsidRDefault="009B18BB" w:rsidP="009B1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дооформления документов заявитель вправе повто</w:t>
      </w:r>
      <w:r w:rsidR="00E55580">
        <w:rPr>
          <w:rFonts w:ascii="Times New Roman" w:hAnsi="Times New Roman"/>
          <w:sz w:val="28"/>
          <w:szCs w:val="28"/>
          <w:lang w:eastAsia="ru-RU"/>
        </w:rPr>
        <w:t>рно обратиться в ОГБУ «МФЦ» (</w:t>
      </w:r>
      <w:r>
        <w:rPr>
          <w:rFonts w:ascii="Times New Roman" w:hAnsi="Times New Roman"/>
          <w:sz w:val="28"/>
          <w:szCs w:val="28"/>
          <w:lang w:eastAsia="ru-RU"/>
        </w:rPr>
        <w:t>филиал</w:t>
      </w:r>
      <w:r w:rsidR="00E55580">
        <w:rPr>
          <w:rFonts w:ascii="Times New Roman" w:hAnsi="Times New Roman"/>
          <w:sz w:val="28"/>
          <w:szCs w:val="28"/>
          <w:lang w:eastAsia="ru-RU"/>
        </w:rPr>
        <w:t xml:space="preserve"> ОГБУ «МФЦ»</w:t>
      </w:r>
      <w:r>
        <w:rPr>
          <w:rFonts w:ascii="Times New Roman" w:hAnsi="Times New Roman"/>
          <w:sz w:val="28"/>
          <w:szCs w:val="28"/>
          <w:lang w:eastAsia="ru-RU"/>
        </w:rPr>
        <w:t>) в порядке, установленном настоящим</w:t>
      </w:r>
      <w:r w:rsidR="00553069">
        <w:rPr>
          <w:rFonts w:ascii="Times New Roman" w:hAnsi="Times New Roman"/>
          <w:sz w:val="28"/>
          <w:szCs w:val="28"/>
          <w:lang w:eastAsia="ru-RU"/>
        </w:rPr>
        <w:t xml:space="preserve"> Порядком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80702" w:rsidRPr="00580702" w:rsidRDefault="009B18BB" w:rsidP="0012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ОГБУ «МФЦ» </w:t>
      </w:r>
      <w:r w:rsidR="00553069">
        <w:rPr>
          <w:rFonts w:ascii="Times New Roman" w:hAnsi="Times New Roman"/>
          <w:sz w:val="28"/>
          <w:szCs w:val="28"/>
          <w:lang w:eastAsia="ru-RU"/>
        </w:rPr>
        <w:t>(</w:t>
      </w:r>
      <w:r w:rsidR="00F30D9B">
        <w:rPr>
          <w:rFonts w:ascii="Times New Roman" w:hAnsi="Times New Roman"/>
          <w:sz w:val="28"/>
          <w:szCs w:val="28"/>
          <w:lang w:eastAsia="ru-RU"/>
        </w:rPr>
        <w:t>филиал</w:t>
      </w:r>
      <w:r w:rsidR="00553069">
        <w:rPr>
          <w:rFonts w:ascii="Times New Roman" w:hAnsi="Times New Roman"/>
          <w:sz w:val="28"/>
          <w:szCs w:val="28"/>
          <w:lang w:eastAsia="ru-RU"/>
        </w:rPr>
        <w:t xml:space="preserve"> ОГБУ «МФЦ»</w:t>
      </w:r>
      <w:r w:rsidR="00F30D9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не вправе требовать от заявителя представления </w:t>
      </w:r>
      <w:r w:rsidR="00A03B87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>предусмотренн</w:t>
      </w:r>
      <w:r w:rsidR="00A03B87">
        <w:rPr>
          <w:rFonts w:ascii="Times New Roman" w:hAnsi="Times New Roman"/>
          <w:sz w:val="28"/>
          <w:szCs w:val="28"/>
          <w:lang w:eastAsia="ru-RU"/>
        </w:rPr>
        <w:t>ых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8" w:history="1">
        <w:r w:rsidR="00580702" w:rsidRPr="00580702">
          <w:rPr>
            <w:rFonts w:ascii="Times New Roman" w:hAnsi="Times New Roman"/>
            <w:sz w:val="28"/>
            <w:szCs w:val="28"/>
            <w:lang w:eastAsia="ru-RU"/>
          </w:rPr>
          <w:t>подпункт</w:t>
        </w:r>
        <w:r w:rsidR="00553069">
          <w:rPr>
            <w:rFonts w:ascii="Times New Roman" w:hAnsi="Times New Roman"/>
            <w:sz w:val="28"/>
            <w:szCs w:val="28"/>
            <w:lang w:eastAsia="ru-RU"/>
          </w:rPr>
          <w:t>ами</w:t>
        </w:r>
        <w:r w:rsidR="00580702" w:rsidRPr="00580702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580702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="00F4671C">
          <w:rPr>
            <w:rFonts w:ascii="Times New Roman" w:hAnsi="Times New Roman"/>
            <w:sz w:val="28"/>
            <w:szCs w:val="28"/>
            <w:lang w:eastAsia="ru-RU"/>
          </w:rPr>
          <w:t>д</w:t>
        </w:r>
        <w:r w:rsidR="00580702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="00553069">
          <w:rPr>
            <w:rFonts w:ascii="Times New Roman" w:hAnsi="Times New Roman"/>
            <w:sz w:val="28"/>
            <w:szCs w:val="28"/>
            <w:lang w:eastAsia="ru-RU"/>
          </w:rPr>
          <w:t xml:space="preserve"> и «</w:t>
        </w:r>
        <w:r w:rsidR="00F4671C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553069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="00580702" w:rsidRPr="00580702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="00580702" w:rsidRPr="00580702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553069">
        <w:rPr>
          <w:rFonts w:ascii="Times New Roman" w:hAnsi="Times New Roman"/>
          <w:sz w:val="28"/>
          <w:szCs w:val="28"/>
          <w:lang w:eastAsia="ru-RU"/>
        </w:rPr>
        <w:t>его Порядка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>. Заявитель вправе пред</w:t>
      </w:r>
      <w:r w:rsidR="00580702">
        <w:rPr>
          <w:rFonts w:ascii="Times New Roman" w:hAnsi="Times New Roman"/>
          <w:sz w:val="28"/>
          <w:szCs w:val="28"/>
          <w:lang w:eastAsia="ru-RU"/>
        </w:rPr>
        <w:t>ставить указанны</w:t>
      </w:r>
      <w:r w:rsidR="00553069">
        <w:rPr>
          <w:rFonts w:ascii="Times New Roman" w:hAnsi="Times New Roman"/>
          <w:sz w:val="28"/>
          <w:szCs w:val="28"/>
          <w:lang w:eastAsia="ru-RU"/>
        </w:rPr>
        <w:t>е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B87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 в ОГБ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580702">
        <w:rPr>
          <w:rFonts w:ascii="Times New Roman" w:hAnsi="Times New Roman"/>
          <w:sz w:val="28"/>
          <w:szCs w:val="28"/>
          <w:lang w:eastAsia="ru-RU"/>
        </w:rPr>
        <w:t>«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>МФЦ</w:t>
      </w:r>
      <w:r w:rsidR="00580702">
        <w:rPr>
          <w:rFonts w:ascii="Times New Roman" w:hAnsi="Times New Roman"/>
          <w:sz w:val="28"/>
          <w:szCs w:val="28"/>
          <w:lang w:eastAsia="ru-RU"/>
        </w:rPr>
        <w:t>»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53069">
        <w:rPr>
          <w:rFonts w:ascii="Times New Roman" w:hAnsi="Times New Roman"/>
          <w:sz w:val="28"/>
          <w:szCs w:val="28"/>
          <w:lang w:eastAsia="ru-RU"/>
        </w:rPr>
        <w:t>ф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>илиал</w:t>
      </w:r>
      <w:r w:rsidR="00553069">
        <w:rPr>
          <w:rFonts w:ascii="Times New Roman" w:hAnsi="Times New Roman"/>
          <w:sz w:val="28"/>
          <w:szCs w:val="28"/>
          <w:lang w:eastAsia="ru-RU"/>
        </w:rPr>
        <w:t xml:space="preserve"> ОГБУ «МФЦ»</w:t>
      </w:r>
      <w:r w:rsidR="00580702" w:rsidRPr="00580702">
        <w:rPr>
          <w:rFonts w:ascii="Times New Roman" w:hAnsi="Times New Roman"/>
          <w:sz w:val="28"/>
          <w:szCs w:val="28"/>
          <w:lang w:eastAsia="ru-RU"/>
        </w:rPr>
        <w:t>) по собственной инициативе.</w:t>
      </w:r>
    </w:p>
    <w:p w:rsidR="00580702" w:rsidRDefault="00580702" w:rsidP="00F30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0702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не представил </w:t>
      </w:r>
      <w:r w:rsidR="00F30D9B">
        <w:rPr>
          <w:rFonts w:ascii="Times New Roman" w:hAnsi="Times New Roman"/>
          <w:sz w:val="28"/>
          <w:szCs w:val="28"/>
          <w:lang w:eastAsia="ru-RU"/>
        </w:rPr>
        <w:t>в ОГБУ «МФЦ» (филиал</w:t>
      </w:r>
      <w:r w:rsidR="005530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B3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53069">
        <w:rPr>
          <w:rFonts w:ascii="Times New Roman" w:hAnsi="Times New Roman"/>
          <w:sz w:val="28"/>
          <w:szCs w:val="28"/>
          <w:lang w:eastAsia="ru-RU"/>
        </w:rPr>
        <w:t>ОГБУ «МФЦ»</w:t>
      </w:r>
      <w:r w:rsidR="00F30D9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03B87">
        <w:rPr>
          <w:rFonts w:ascii="Times New Roman" w:hAnsi="Times New Roman"/>
          <w:sz w:val="28"/>
          <w:szCs w:val="28"/>
          <w:lang w:eastAsia="ru-RU"/>
        </w:rPr>
        <w:t>сведения</w:t>
      </w:r>
      <w:r w:rsidRPr="00580702">
        <w:rPr>
          <w:rFonts w:ascii="Times New Roman" w:hAnsi="Times New Roman"/>
          <w:sz w:val="28"/>
          <w:szCs w:val="28"/>
          <w:lang w:eastAsia="ru-RU"/>
        </w:rPr>
        <w:t>, предусмотренны</w:t>
      </w:r>
      <w:r w:rsidR="00553069">
        <w:rPr>
          <w:rFonts w:ascii="Times New Roman" w:hAnsi="Times New Roman"/>
          <w:sz w:val="28"/>
          <w:szCs w:val="28"/>
          <w:lang w:eastAsia="ru-RU"/>
        </w:rPr>
        <w:t>е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8" w:history="1">
        <w:r w:rsidRPr="00580702">
          <w:rPr>
            <w:rFonts w:ascii="Times New Roman" w:hAnsi="Times New Roman"/>
            <w:sz w:val="28"/>
            <w:szCs w:val="28"/>
            <w:lang w:eastAsia="ru-RU"/>
          </w:rPr>
          <w:t>подпункт</w:t>
        </w:r>
        <w:r w:rsidR="00A03B87">
          <w:rPr>
            <w:rFonts w:ascii="Times New Roman" w:hAnsi="Times New Roman"/>
            <w:sz w:val="28"/>
            <w:szCs w:val="28"/>
            <w:lang w:eastAsia="ru-RU"/>
          </w:rPr>
          <w:t>ами</w:t>
        </w:r>
        <w:r w:rsidRPr="00580702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="00F4671C">
          <w:rPr>
            <w:rFonts w:ascii="Times New Roman" w:hAnsi="Times New Roman"/>
            <w:sz w:val="28"/>
            <w:szCs w:val="28"/>
            <w:lang w:eastAsia="ru-RU"/>
          </w:rPr>
          <w:t>д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="00F4671C">
          <w:rPr>
            <w:rFonts w:ascii="Times New Roman" w:hAnsi="Times New Roman"/>
            <w:sz w:val="28"/>
            <w:szCs w:val="28"/>
            <w:lang w:eastAsia="ru-RU"/>
          </w:rPr>
          <w:t xml:space="preserve"> и «е</w:t>
        </w:r>
        <w:r w:rsidR="00A03B87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580702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A03B87">
        <w:rPr>
          <w:rFonts w:ascii="Times New Roman" w:hAnsi="Times New Roman"/>
          <w:sz w:val="28"/>
          <w:szCs w:val="28"/>
          <w:lang w:eastAsia="ru-RU"/>
        </w:rPr>
        <w:t>его Порядка</w:t>
      </w:r>
      <w:r>
        <w:rPr>
          <w:rFonts w:ascii="Times New Roman" w:hAnsi="Times New Roman"/>
          <w:sz w:val="28"/>
          <w:szCs w:val="28"/>
          <w:lang w:eastAsia="ru-RU"/>
        </w:rPr>
        <w:t>, ОГБ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80702">
        <w:rPr>
          <w:rFonts w:ascii="Times New Roman" w:hAnsi="Times New Roman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5F8">
        <w:rPr>
          <w:rFonts w:ascii="Times New Roman" w:hAnsi="Times New Roman"/>
          <w:sz w:val="28"/>
          <w:szCs w:val="28"/>
          <w:lang w:eastAsia="ru-RU"/>
        </w:rPr>
        <w:t xml:space="preserve">в течение 3 рабочих дней со дня поступления документов, предусмотренных пунктом 3 настоящего Порядка, </w:t>
      </w:r>
      <w:r w:rsidR="001F42CB" w:rsidRPr="00580702">
        <w:rPr>
          <w:rFonts w:ascii="Times New Roman" w:hAnsi="Times New Roman"/>
          <w:sz w:val="28"/>
          <w:szCs w:val="28"/>
          <w:lang w:eastAsia="ru-RU"/>
        </w:rPr>
        <w:t xml:space="preserve">в порядке межведомственного информационного взаимодействия 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запрашивает </w:t>
      </w:r>
      <w:r w:rsidR="001233A1">
        <w:rPr>
          <w:rFonts w:ascii="Times New Roman" w:hAnsi="Times New Roman"/>
          <w:sz w:val="28"/>
          <w:szCs w:val="28"/>
          <w:lang w:eastAsia="ru-RU"/>
        </w:rPr>
        <w:t>необходимые сведения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 в соответствующ</w:t>
      </w:r>
      <w:r w:rsidR="00A03B87">
        <w:rPr>
          <w:rFonts w:ascii="Times New Roman" w:hAnsi="Times New Roman"/>
          <w:sz w:val="28"/>
          <w:szCs w:val="28"/>
          <w:lang w:eastAsia="ru-RU"/>
        </w:rPr>
        <w:t>их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A03B87">
        <w:rPr>
          <w:rFonts w:ascii="Times New Roman" w:hAnsi="Times New Roman"/>
          <w:sz w:val="28"/>
          <w:szCs w:val="28"/>
          <w:lang w:eastAsia="ru-RU"/>
        </w:rPr>
        <w:t>ах</w:t>
      </w:r>
      <w:r w:rsidRPr="00580702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власти</w:t>
      </w:r>
      <w:r w:rsidR="00A03B87">
        <w:rPr>
          <w:rFonts w:ascii="Times New Roman" w:hAnsi="Times New Roman"/>
          <w:sz w:val="28"/>
          <w:szCs w:val="28"/>
          <w:lang w:eastAsia="ru-RU"/>
        </w:rPr>
        <w:t>, органах государственных внебюджетных фондов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4671C" w:rsidRDefault="00A03B87" w:rsidP="000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30D9B">
        <w:rPr>
          <w:rFonts w:ascii="Times New Roman" w:hAnsi="Times New Roman"/>
          <w:sz w:val="28"/>
          <w:szCs w:val="28"/>
        </w:rPr>
        <w:t>Филиал ОГБУ «МФЦ» в течение 5 рабочих дней  со дня получения д</w:t>
      </w:r>
      <w:r w:rsidR="000763D2">
        <w:rPr>
          <w:rFonts w:ascii="Times New Roman" w:hAnsi="Times New Roman"/>
          <w:sz w:val="28"/>
          <w:szCs w:val="28"/>
        </w:rPr>
        <w:t>окумент</w:t>
      </w:r>
      <w:r w:rsidR="00F30D9B">
        <w:rPr>
          <w:rFonts w:ascii="Times New Roman" w:hAnsi="Times New Roman"/>
          <w:sz w:val="28"/>
          <w:szCs w:val="28"/>
        </w:rPr>
        <w:t>ов</w:t>
      </w:r>
      <w:r w:rsidR="000763D2">
        <w:rPr>
          <w:rFonts w:ascii="Times New Roman" w:hAnsi="Times New Roman"/>
          <w:sz w:val="28"/>
          <w:szCs w:val="28"/>
        </w:rPr>
        <w:t>,</w:t>
      </w:r>
      <w:r w:rsidR="00F30D9B">
        <w:rPr>
          <w:rFonts w:ascii="Times New Roman" w:hAnsi="Times New Roman"/>
          <w:sz w:val="28"/>
          <w:szCs w:val="28"/>
        </w:rPr>
        <w:t xml:space="preserve"> предусмотренных пунктом 4 настоящ</w:t>
      </w:r>
      <w:r>
        <w:rPr>
          <w:rFonts w:ascii="Times New Roman" w:hAnsi="Times New Roman"/>
          <w:sz w:val="28"/>
          <w:szCs w:val="28"/>
        </w:rPr>
        <w:t>его Порядка</w:t>
      </w:r>
      <w:r w:rsidR="00F30D9B">
        <w:rPr>
          <w:rFonts w:ascii="Times New Roman" w:hAnsi="Times New Roman"/>
          <w:sz w:val="28"/>
          <w:szCs w:val="28"/>
        </w:rPr>
        <w:t xml:space="preserve">, передает их </w:t>
      </w:r>
      <w:r w:rsidR="000763D2">
        <w:rPr>
          <w:rFonts w:ascii="Times New Roman" w:hAnsi="Times New Roman"/>
          <w:sz w:val="28"/>
          <w:szCs w:val="28"/>
        </w:rPr>
        <w:t xml:space="preserve"> в ОГБУ «МФЦ»</w:t>
      </w:r>
      <w:r w:rsidR="00F4671C">
        <w:rPr>
          <w:rFonts w:ascii="Times New Roman" w:hAnsi="Times New Roman"/>
          <w:sz w:val="28"/>
          <w:szCs w:val="28"/>
        </w:rPr>
        <w:t>.</w:t>
      </w:r>
    </w:p>
    <w:p w:rsidR="000763D2" w:rsidRDefault="00F4671C" w:rsidP="000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 «МФЦ»</w:t>
      </w:r>
      <w:r w:rsidR="00BE45F8">
        <w:rPr>
          <w:rFonts w:ascii="Times New Roman" w:hAnsi="Times New Roman"/>
          <w:sz w:val="28"/>
          <w:szCs w:val="28"/>
        </w:rPr>
        <w:t xml:space="preserve"> после поступления документов, </w:t>
      </w:r>
      <w:r w:rsidR="00BE45F8">
        <w:rPr>
          <w:rFonts w:ascii="Times New Roman" w:hAnsi="Times New Roman"/>
          <w:sz w:val="28"/>
          <w:szCs w:val="28"/>
        </w:rPr>
        <w:t>предусмотренны</w:t>
      </w:r>
      <w:r w:rsidR="00BE45F8">
        <w:rPr>
          <w:rFonts w:ascii="Times New Roman" w:hAnsi="Times New Roman"/>
          <w:sz w:val="28"/>
          <w:szCs w:val="28"/>
        </w:rPr>
        <w:t>х</w:t>
      </w:r>
      <w:r w:rsidR="00BE45F8">
        <w:rPr>
          <w:rFonts w:ascii="Times New Roman" w:hAnsi="Times New Roman"/>
          <w:sz w:val="28"/>
          <w:szCs w:val="28"/>
        </w:rPr>
        <w:t xml:space="preserve"> пунктом 3 настоящего Порядка</w:t>
      </w:r>
      <w:r w:rsidR="00BE45F8">
        <w:rPr>
          <w:rFonts w:ascii="Times New Roman" w:hAnsi="Times New Roman"/>
          <w:sz w:val="28"/>
          <w:szCs w:val="28"/>
        </w:rPr>
        <w:t xml:space="preserve"> в полном объеме, </w:t>
      </w:r>
      <w:r w:rsidR="00BE45F8">
        <w:rPr>
          <w:rFonts w:ascii="Times New Roman" w:hAnsi="Times New Roman"/>
          <w:sz w:val="28"/>
          <w:szCs w:val="28"/>
        </w:rPr>
        <w:t xml:space="preserve">передает </w:t>
      </w:r>
      <w:r w:rsidR="00BE45F8">
        <w:rPr>
          <w:rFonts w:ascii="Times New Roman" w:hAnsi="Times New Roman"/>
          <w:sz w:val="28"/>
          <w:szCs w:val="28"/>
        </w:rPr>
        <w:t xml:space="preserve">указанные </w:t>
      </w:r>
      <w:r w:rsidR="00BE45F8">
        <w:rPr>
          <w:rFonts w:ascii="Times New Roman" w:hAnsi="Times New Roman"/>
          <w:sz w:val="28"/>
          <w:szCs w:val="28"/>
        </w:rPr>
        <w:t>документы и сведения</w:t>
      </w:r>
      <w:r w:rsidR="00BE4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="00BE45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 в комитет социальной защиты населения правительства Еврейской автономной области (далее – комитет) </w:t>
      </w:r>
      <w:r w:rsidR="000763D2">
        <w:rPr>
          <w:rFonts w:ascii="Times New Roman" w:hAnsi="Times New Roman"/>
          <w:sz w:val="28"/>
          <w:szCs w:val="28"/>
        </w:rPr>
        <w:t>для рассмотрения и принятия решения</w:t>
      </w:r>
      <w:r w:rsidR="00F30D9B">
        <w:rPr>
          <w:rFonts w:ascii="Times New Roman" w:hAnsi="Times New Roman"/>
          <w:sz w:val="28"/>
          <w:szCs w:val="28"/>
        </w:rPr>
        <w:t xml:space="preserve"> о </w:t>
      </w:r>
      <w:r w:rsidR="00A03B87">
        <w:rPr>
          <w:rFonts w:ascii="Times New Roman" w:hAnsi="Times New Roman"/>
          <w:sz w:val="28"/>
          <w:szCs w:val="28"/>
        </w:rPr>
        <w:t>предоставлении</w:t>
      </w:r>
      <w:r w:rsidR="00F30D9B">
        <w:rPr>
          <w:rFonts w:ascii="Times New Roman" w:hAnsi="Times New Roman"/>
          <w:sz w:val="28"/>
          <w:szCs w:val="28"/>
        </w:rPr>
        <w:t xml:space="preserve"> или </w:t>
      </w:r>
      <w:r w:rsidR="00A03B87">
        <w:rPr>
          <w:rFonts w:ascii="Times New Roman" w:hAnsi="Times New Roman"/>
          <w:sz w:val="28"/>
          <w:szCs w:val="28"/>
        </w:rPr>
        <w:t xml:space="preserve">об </w:t>
      </w:r>
      <w:r w:rsidR="00F30D9B">
        <w:rPr>
          <w:rFonts w:ascii="Times New Roman" w:hAnsi="Times New Roman"/>
          <w:sz w:val="28"/>
          <w:szCs w:val="28"/>
        </w:rPr>
        <w:t xml:space="preserve">отказе в </w:t>
      </w:r>
      <w:r w:rsidR="00A03B87">
        <w:rPr>
          <w:rFonts w:ascii="Times New Roman" w:hAnsi="Times New Roman"/>
          <w:sz w:val="28"/>
          <w:szCs w:val="28"/>
        </w:rPr>
        <w:t xml:space="preserve"> предоставлении</w:t>
      </w:r>
      <w:r w:rsidR="00F30D9B">
        <w:rPr>
          <w:rFonts w:ascii="Times New Roman" w:hAnsi="Times New Roman"/>
          <w:sz w:val="28"/>
          <w:szCs w:val="28"/>
        </w:rPr>
        <w:t xml:space="preserve"> </w:t>
      </w:r>
      <w:r w:rsidR="00A03B87">
        <w:rPr>
          <w:rFonts w:ascii="Times New Roman" w:hAnsi="Times New Roman"/>
          <w:sz w:val="28"/>
          <w:szCs w:val="28"/>
        </w:rPr>
        <w:t>единовременной денежной выплаты</w:t>
      </w:r>
      <w:r w:rsidR="000763D2">
        <w:rPr>
          <w:rFonts w:ascii="Times New Roman" w:hAnsi="Times New Roman"/>
          <w:sz w:val="28"/>
          <w:szCs w:val="28"/>
        </w:rPr>
        <w:t>.</w:t>
      </w:r>
    </w:p>
    <w:p w:rsidR="00BE45F8" w:rsidRDefault="00BE45F8" w:rsidP="00BE4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в течение указанного срока в ОГБУ «МФЦ» не поступили сведения, запрашиваемые в порядке межведомственного информационного взаимодействия, </w:t>
      </w:r>
      <w:r>
        <w:rPr>
          <w:rFonts w:ascii="Times New Roman" w:hAnsi="Times New Roman"/>
          <w:sz w:val="28"/>
          <w:szCs w:val="28"/>
          <w:lang w:eastAsia="ru-RU"/>
        </w:rPr>
        <w:t>передача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 </w:t>
      </w:r>
      <w:r>
        <w:rPr>
          <w:rFonts w:ascii="Times New Roman" w:hAnsi="Times New Roman"/>
          <w:sz w:val="28"/>
          <w:szCs w:val="28"/>
          <w:lang w:eastAsia="ru-RU"/>
        </w:rPr>
        <w:t>и сведений в комитет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приостанавливается до получения всех сведений и документов, предусмотренных пунктом 3 настоящего Порядка, но не более чем на                      20 рабочих дней со дня регистрации заявления. </w:t>
      </w:r>
      <w:proofErr w:type="gramEnd"/>
    </w:p>
    <w:p w:rsidR="00216B3E" w:rsidRDefault="00A03B87" w:rsidP="0012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hAnsi="Times New Roman"/>
          <w:sz w:val="28"/>
          <w:szCs w:val="28"/>
        </w:rPr>
        <w:t>предоставлении или об отказе в  предоставлении единовременной денежной выплаты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702">
        <w:rPr>
          <w:rFonts w:ascii="Times New Roman" w:hAnsi="Times New Roman"/>
          <w:sz w:val="28"/>
          <w:szCs w:val="28"/>
          <w:lang w:eastAsia="ru-RU"/>
        </w:rPr>
        <w:t>принимается</w:t>
      </w:r>
      <w:r w:rsidR="00F4671C">
        <w:rPr>
          <w:rFonts w:ascii="Times New Roman" w:hAnsi="Times New Roman"/>
          <w:sz w:val="28"/>
          <w:szCs w:val="28"/>
          <w:lang w:eastAsia="ru-RU"/>
        </w:rPr>
        <w:t xml:space="preserve"> комитетом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5F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80702">
        <w:rPr>
          <w:rFonts w:ascii="Times New Roman" w:hAnsi="Times New Roman"/>
          <w:sz w:val="28"/>
          <w:szCs w:val="28"/>
          <w:lang w:eastAsia="ru-RU"/>
        </w:rPr>
        <w:t>1</w:t>
      </w:r>
      <w:r w:rsidR="00C66CCE">
        <w:rPr>
          <w:rFonts w:ascii="Times New Roman" w:hAnsi="Times New Roman"/>
          <w:sz w:val="28"/>
          <w:szCs w:val="28"/>
          <w:lang w:eastAsia="ru-RU"/>
        </w:rPr>
        <w:t>0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 рабочих дней со дня</w:t>
      </w:r>
      <w:r w:rsidR="001233A1">
        <w:rPr>
          <w:rFonts w:ascii="Times New Roman" w:hAnsi="Times New Roman"/>
          <w:sz w:val="28"/>
          <w:szCs w:val="28"/>
          <w:lang w:eastAsia="ru-RU"/>
        </w:rPr>
        <w:t xml:space="preserve"> получения </w:t>
      </w:r>
      <w:r w:rsidR="00F4671C">
        <w:rPr>
          <w:rFonts w:ascii="Times New Roman" w:hAnsi="Times New Roman"/>
          <w:sz w:val="28"/>
          <w:szCs w:val="28"/>
          <w:lang w:eastAsia="ru-RU"/>
        </w:rPr>
        <w:t xml:space="preserve">от ОГБУ «МФЦ» </w:t>
      </w:r>
      <w:r w:rsidR="001233A1">
        <w:rPr>
          <w:rFonts w:ascii="Times New Roman" w:hAnsi="Times New Roman"/>
          <w:sz w:val="28"/>
          <w:szCs w:val="28"/>
          <w:lang w:eastAsia="ru-RU"/>
        </w:rPr>
        <w:t xml:space="preserve">документов, предусмотренных пунктом </w:t>
      </w:r>
      <w:r w:rsidR="00F4671C">
        <w:rPr>
          <w:rFonts w:ascii="Times New Roman" w:hAnsi="Times New Roman"/>
          <w:sz w:val="28"/>
          <w:szCs w:val="28"/>
          <w:lang w:eastAsia="ru-RU"/>
        </w:rPr>
        <w:t>3</w:t>
      </w:r>
      <w:r w:rsidR="001233A1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F4671C">
        <w:rPr>
          <w:rFonts w:ascii="Times New Roman" w:hAnsi="Times New Roman"/>
          <w:sz w:val="28"/>
          <w:szCs w:val="28"/>
          <w:lang w:eastAsia="ru-RU"/>
        </w:rPr>
        <w:t>его Порядка</w:t>
      </w:r>
      <w:r w:rsidR="00580702">
        <w:rPr>
          <w:rFonts w:ascii="Times New Roman" w:hAnsi="Times New Roman"/>
          <w:sz w:val="28"/>
          <w:szCs w:val="28"/>
          <w:lang w:eastAsia="ru-RU"/>
        </w:rPr>
        <w:t>.</w:t>
      </w:r>
      <w:r w:rsidR="00BE45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33A1" w:rsidRDefault="00C66CCE" w:rsidP="0012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233A1">
        <w:rPr>
          <w:rFonts w:ascii="Times New Roman" w:hAnsi="Times New Roman"/>
          <w:sz w:val="28"/>
          <w:szCs w:val="28"/>
          <w:lang w:eastAsia="ru-RU"/>
        </w:rPr>
        <w:tab/>
        <w:t xml:space="preserve">В </w:t>
      </w:r>
      <w:proofErr w:type="gramStart"/>
      <w:r w:rsidR="001233A1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="001233A1">
        <w:rPr>
          <w:rFonts w:ascii="Times New Roman" w:hAnsi="Times New Roman"/>
          <w:sz w:val="28"/>
          <w:szCs w:val="28"/>
          <w:lang w:eastAsia="ru-RU"/>
        </w:rPr>
        <w:t xml:space="preserve"> принятия решения об отказе в </w:t>
      </w:r>
      <w:r w:rsidR="00A03B87">
        <w:rPr>
          <w:rFonts w:ascii="Times New Roman" w:hAnsi="Times New Roman"/>
          <w:sz w:val="28"/>
          <w:szCs w:val="28"/>
          <w:lang w:eastAsia="ru-RU"/>
        </w:rPr>
        <w:t xml:space="preserve">предоставлении единовременной денежной выплаты </w:t>
      </w:r>
      <w:r w:rsidR="001233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5F8">
        <w:rPr>
          <w:rFonts w:ascii="Times New Roman" w:hAnsi="Times New Roman"/>
          <w:sz w:val="28"/>
          <w:szCs w:val="28"/>
          <w:lang w:eastAsia="ru-RU"/>
        </w:rPr>
        <w:t>комитет</w:t>
      </w:r>
      <w:r w:rsidR="001233A1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1233A1">
        <w:rPr>
          <w:rFonts w:ascii="Times New Roman" w:hAnsi="Times New Roman"/>
          <w:sz w:val="28"/>
          <w:szCs w:val="28"/>
          <w:lang w:eastAsia="ru-RU"/>
        </w:rPr>
        <w:t xml:space="preserve"> рабочих дней с</w:t>
      </w:r>
      <w:r w:rsidR="001F42CB">
        <w:rPr>
          <w:rFonts w:ascii="Times New Roman" w:hAnsi="Times New Roman"/>
          <w:sz w:val="28"/>
          <w:szCs w:val="28"/>
          <w:lang w:eastAsia="ru-RU"/>
        </w:rPr>
        <w:t>о дня</w:t>
      </w:r>
      <w:r w:rsidR="001233A1">
        <w:rPr>
          <w:rFonts w:ascii="Times New Roman" w:hAnsi="Times New Roman"/>
          <w:sz w:val="28"/>
          <w:szCs w:val="28"/>
          <w:lang w:eastAsia="ru-RU"/>
        </w:rPr>
        <w:t xml:space="preserve"> принятия данного решения возвращает заявителю представленные им документы с письменным обоснованием причин отказа.</w:t>
      </w:r>
    </w:p>
    <w:p w:rsidR="00580702" w:rsidRDefault="00580702" w:rsidP="0012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Основанием для принятия решения об отказе в </w:t>
      </w:r>
      <w:r w:rsidR="001F42CB">
        <w:rPr>
          <w:rFonts w:ascii="Times New Roman" w:hAnsi="Times New Roman"/>
          <w:sz w:val="28"/>
          <w:szCs w:val="28"/>
          <w:lang w:eastAsia="ru-RU"/>
        </w:rPr>
        <w:t xml:space="preserve">выплате </w:t>
      </w:r>
      <w:r w:rsidR="00216B3E">
        <w:rPr>
          <w:rFonts w:ascii="Times New Roman" w:hAnsi="Times New Roman"/>
          <w:sz w:val="28"/>
          <w:szCs w:val="28"/>
          <w:lang w:eastAsia="ru-RU"/>
        </w:rPr>
        <w:t xml:space="preserve">единовременной денежной выплаты  </w:t>
      </w:r>
      <w:r>
        <w:rPr>
          <w:rFonts w:ascii="Times New Roman" w:hAnsi="Times New Roman"/>
          <w:sz w:val="28"/>
          <w:szCs w:val="28"/>
          <w:lang w:eastAsia="ru-RU"/>
        </w:rPr>
        <w:t>является:</w:t>
      </w:r>
    </w:p>
    <w:p w:rsidR="00580702" w:rsidRDefault="00580702" w:rsidP="0058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отсутствие </w:t>
      </w:r>
      <w:r w:rsidR="001F42CB">
        <w:rPr>
          <w:rFonts w:ascii="Times New Roman" w:hAnsi="Times New Roman"/>
          <w:sz w:val="28"/>
          <w:szCs w:val="28"/>
          <w:lang w:eastAsia="ru-RU"/>
        </w:rPr>
        <w:t xml:space="preserve">у заявителя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права на получение </w:t>
      </w:r>
      <w:r w:rsidR="00216B3E">
        <w:rPr>
          <w:rFonts w:ascii="Times New Roman" w:hAnsi="Times New Roman"/>
          <w:sz w:val="28"/>
          <w:szCs w:val="28"/>
          <w:lang w:eastAsia="ru-RU"/>
        </w:rPr>
        <w:t>единовременной денежной выплаты</w:t>
      </w:r>
      <w:proofErr w:type="gramStart"/>
      <w:r w:rsidR="00216B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763D2" w:rsidRDefault="00580702" w:rsidP="0058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наличие в представленных </w:t>
      </w:r>
      <w:r w:rsidR="00194A18">
        <w:rPr>
          <w:rFonts w:ascii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документах недостоверных сведений</w:t>
      </w:r>
      <w:r w:rsidR="00B73372">
        <w:rPr>
          <w:rFonts w:ascii="Times New Roman" w:hAnsi="Times New Roman"/>
          <w:sz w:val="28"/>
          <w:szCs w:val="28"/>
          <w:lang w:eastAsia="ru-RU"/>
        </w:rPr>
        <w:t>.</w:t>
      </w:r>
    </w:p>
    <w:p w:rsidR="00580702" w:rsidRDefault="00C66CCE" w:rsidP="00216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73372">
        <w:rPr>
          <w:rFonts w:ascii="Times New Roman" w:hAnsi="Times New Roman"/>
          <w:sz w:val="28"/>
          <w:szCs w:val="28"/>
          <w:lang w:eastAsia="ru-RU"/>
        </w:rPr>
        <w:t>Перечисление единовременной денежной выплаты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BE45F8">
        <w:rPr>
          <w:rFonts w:ascii="Times New Roman" w:hAnsi="Times New Roman"/>
          <w:sz w:val="28"/>
          <w:szCs w:val="28"/>
          <w:lang w:eastAsia="ru-RU"/>
        </w:rPr>
        <w:t xml:space="preserve">комитетом </w:t>
      </w:r>
      <w:r w:rsidR="00216B3E">
        <w:rPr>
          <w:rFonts w:ascii="Times New Roman" w:hAnsi="Times New Roman"/>
          <w:sz w:val="28"/>
          <w:szCs w:val="28"/>
          <w:lang w:eastAsia="ru-RU"/>
        </w:rPr>
        <w:t xml:space="preserve">не позднее чем через 2 месяца со дня принятия данного </w:t>
      </w:r>
      <w:r w:rsidR="00216B3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="00580702">
        <w:rPr>
          <w:rFonts w:ascii="Times New Roman" w:hAnsi="Times New Roman"/>
          <w:sz w:val="28"/>
          <w:szCs w:val="28"/>
          <w:lang w:eastAsia="ru-RU"/>
        </w:rPr>
        <w:t xml:space="preserve">решения о </w:t>
      </w:r>
      <w:r w:rsidR="00B73372">
        <w:rPr>
          <w:rFonts w:ascii="Times New Roman" w:hAnsi="Times New Roman"/>
          <w:sz w:val="28"/>
          <w:szCs w:val="28"/>
          <w:lang w:eastAsia="ru-RU"/>
        </w:rPr>
        <w:t xml:space="preserve">предоставлении единовременной денежной выплаты 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на указанный </w:t>
      </w:r>
      <w:r w:rsidR="00194A18">
        <w:rPr>
          <w:rFonts w:ascii="Times New Roman" w:hAnsi="Times New Roman"/>
          <w:sz w:val="28"/>
          <w:szCs w:val="28"/>
          <w:lang w:eastAsia="ru-RU"/>
        </w:rPr>
        <w:t>заявителем</w:t>
      </w:r>
      <w:r w:rsidR="00580702">
        <w:rPr>
          <w:rFonts w:ascii="Times New Roman" w:hAnsi="Times New Roman"/>
          <w:sz w:val="28"/>
          <w:szCs w:val="28"/>
          <w:lang w:eastAsia="ru-RU"/>
        </w:rPr>
        <w:t xml:space="preserve"> в заявлении счет, открытый в соответствующем кредитном учреждении.</w:t>
      </w:r>
    </w:p>
    <w:p w:rsidR="00A03B87" w:rsidRDefault="00B73372" w:rsidP="00B7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11. </w:t>
      </w:r>
      <w:r w:rsidR="00A03B87">
        <w:rPr>
          <w:rFonts w:ascii="Times New Roman" w:hAnsi="Times New Roman"/>
          <w:sz w:val="28"/>
          <w:szCs w:val="28"/>
          <w:lang w:eastAsia="ru-RU"/>
        </w:rPr>
        <w:t>Информационное обеспечение предоставления единовременной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B87">
        <w:rPr>
          <w:rFonts w:ascii="Times New Roman" w:hAnsi="Times New Roman"/>
          <w:sz w:val="28"/>
          <w:szCs w:val="28"/>
          <w:lang w:eastAsia="ru-RU"/>
        </w:rPr>
        <w:t xml:space="preserve"> выплаты осуществляется посредством использования Единой государственной информационной системы социального обеспечения.</w:t>
      </w:r>
    </w:p>
    <w:p w:rsidR="00076FBA" w:rsidRDefault="00076FBA" w:rsidP="00580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803" w:rsidRPr="00531A0B" w:rsidRDefault="00382803" w:rsidP="00194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82803" w:rsidRPr="00531A0B" w:rsidSect="00194A18">
      <w:headerReference w:type="default" r:id="rId8"/>
      <w:pgSz w:w="11907" w:h="16839" w:code="9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C5" w:rsidRDefault="003114C5" w:rsidP="00DC071F">
      <w:pPr>
        <w:spacing w:after="0" w:line="240" w:lineRule="auto"/>
      </w:pPr>
      <w:r>
        <w:separator/>
      </w:r>
    </w:p>
  </w:endnote>
  <w:endnote w:type="continuationSeparator" w:id="0">
    <w:p w:rsidR="003114C5" w:rsidRDefault="003114C5" w:rsidP="00D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C5" w:rsidRDefault="003114C5" w:rsidP="00DC071F">
      <w:pPr>
        <w:spacing w:after="0" w:line="240" w:lineRule="auto"/>
      </w:pPr>
      <w:r>
        <w:separator/>
      </w:r>
    </w:p>
  </w:footnote>
  <w:footnote w:type="continuationSeparator" w:id="0">
    <w:p w:rsidR="003114C5" w:rsidRDefault="003114C5" w:rsidP="00DC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18" w:rsidRDefault="00194A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7A52">
      <w:rPr>
        <w:noProof/>
      </w:rPr>
      <w:t>2</w:t>
    </w:r>
    <w:r>
      <w:fldChar w:fldCharType="end"/>
    </w:r>
  </w:p>
  <w:p w:rsidR="00382803" w:rsidRDefault="003828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18" w:rsidRDefault="00194A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6B3E">
      <w:rPr>
        <w:noProof/>
      </w:rPr>
      <w:t>2</w:t>
    </w:r>
    <w:r>
      <w:fldChar w:fldCharType="end"/>
    </w:r>
  </w:p>
  <w:p w:rsidR="00194A18" w:rsidRDefault="00194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8-12-28'}"/>
    <w:docVar w:name="attr1#Наименование" w:val="VARCHAR#О внесении изменений  и дополнений в постановление правительства области от 28.05.2012 № 245-пп &quot;Об утверждении Правил выплаты (в том числе детям-инвалидам) проживающих на территрии Еврейской автономной области  имеющим транспортные средства в соответствии с медицинскими показаниями  или их законным представителям компенсации уплаченной ими страховой премии по договору обязательного страхования&quot;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1-06'}"/>
    <w:docVar w:name="attr5#Бланк" w:val="OID_TYPE#"/>
    <w:docVar w:name="ESED_ActEdition" w:val="5"/>
    <w:docVar w:name="ESED_AutorEdition" w:val="Пажинская М.Л."/>
    <w:docVar w:name="ESED_Edition" w:val="5"/>
    <w:docVar w:name="ESED_IDnum" w:val="Пажинская/2018-3854"/>
    <w:docVar w:name="ESED_Lock" w:val="1"/>
    <w:docVar w:name="SPD_Annotation" w:val="Пажинская/2018-3854(5)#О внесении изменений  и дополнений в постановление правительства области от 28.05.2012 № 245-пп &quot;Об утверждении Правил выплаты (в том числе детям-инвалидам) проживающих на территрии Еврейской автономной области  имеющим транспортные средства в соответствии с медицинскими показаниями  или их законным представителям компенсации уплаченной ими страховой премии по договору обязательного страхования&quot;#Постановление правительства ЕАО   Афанасьева Н.Ю.#Дата создания редакции: 28.12.2018"/>
    <w:docVar w:name="SPD_AreaName" w:val="Документ (ЕСЭД)"/>
    <w:docVar w:name="SPD_hostURL" w:val="base-eao"/>
    <w:docVar w:name="SPD_NumDoc" w:val="22066"/>
    <w:docVar w:name="SPD_vDir" w:val="spd"/>
  </w:docVars>
  <w:rsids>
    <w:rsidRoot w:val="005A07CE"/>
    <w:rsid w:val="00003458"/>
    <w:rsid w:val="00010580"/>
    <w:rsid w:val="000763D2"/>
    <w:rsid w:val="00076FBA"/>
    <w:rsid w:val="00086273"/>
    <w:rsid w:val="00091AE2"/>
    <w:rsid w:val="000B479F"/>
    <w:rsid w:val="000C3EF0"/>
    <w:rsid w:val="000F2571"/>
    <w:rsid w:val="001233A1"/>
    <w:rsid w:val="00194A18"/>
    <w:rsid w:val="001A67F8"/>
    <w:rsid w:val="001B3D5D"/>
    <w:rsid w:val="001D508B"/>
    <w:rsid w:val="001F42CB"/>
    <w:rsid w:val="0020114B"/>
    <w:rsid w:val="00216B3E"/>
    <w:rsid w:val="00253FF7"/>
    <w:rsid w:val="00265189"/>
    <w:rsid w:val="00265936"/>
    <w:rsid w:val="00283D32"/>
    <w:rsid w:val="002F3DB1"/>
    <w:rsid w:val="003114C5"/>
    <w:rsid w:val="00382803"/>
    <w:rsid w:val="003B3E2E"/>
    <w:rsid w:val="003E7C02"/>
    <w:rsid w:val="00460864"/>
    <w:rsid w:val="004C6BAC"/>
    <w:rsid w:val="00531A0B"/>
    <w:rsid w:val="0054103D"/>
    <w:rsid w:val="00553069"/>
    <w:rsid w:val="00580702"/>
    <w:rsid w:val="005A07CE"/>
    <w:rsid w:val="005C5E0C"/>
    <w:rsid w:val="00673774"/>
    <w:rsid w:val="006A66F3"/>
    <w:rsid w:val="006C6B8C"/>
    <w:rsid w:val="006D544F"/>
    <w:rsid w:val="0072339B"/>
    <w:rsid w:val="007F3D75"/>
    <w:rsid w:val="008D1ECA"/>
    <w:rsid w:val="009B18BB"/>
    <w:rsid w:val="00A03B87"/>
    <w:rsid w:val="00AA7F52"/>
    <w:rsid w:val="00AB3C1D"/>
    <w:rsid w:val="00B076E1"/>
    <w:rsid w:val="00B30680"/>
    <w:rsid w:val="00B600C9"/>
    <w:rsid w:val="00B73372"/>
    <w:rsid w:val="00BD1913"/>
    <w:rsid w:val="00BE45F8"/>
    <w:rsid w:val="00C47E32"/>
    <w:rsid w:val="00C66CCE"/>
    <w:rsid w:val="00C7175A"/>
    <w:rsid w:val="00C8566B"/>
    <w:rsid w:val="00C91EBB"/>
    <w:rsid w:val="00D40CCF"/>
    <w:rsid w:val="00D81FDD"/>
    <w:rsid w:val="00DC071F"/>
    <w:rsid w:val="00DC7AF8"/>
    <w:rsid w:val="00DD1186"/>
    <w:rsid w:val="00DE12A6"/>
    <w:rsid w:val="00E00F0E"/>
    <w:rsid w:val="00E55580"/>
    <w:rsid w:val="00EF345A"/>
    <w:rsid w:val="00F30D9B"/>
    <w:rsid w:val="00F4671C"/>
    <w:rsid w:val="00F542A7"/>
    <w:rsid w:val="00F66862"/>
    <w:rsid w:val="00F77A52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1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1A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531A0B"/>
    <w:rPr>
      <w:rFonts w:ascii="Arial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rsid w:val="00531A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531A0B"/>
    <w:rPr>
      <w:rFonts w:ascii="Arial" w:hAnsi="Arial" w:cs="Arial"/>
      <w:sz w:val="18"/>
      <w:szCs w:val="18"/>
      <w:lang w:val="x-none" w:eastAsia="ru-RU"/>
    </w:rPr>
  </w:style>
  <w:style w:type="paragraph" w:customStyle="1" w:styleId="ConsPlusNormal">
    <w:name w:val="ConsPlusNormal"/>
    <w:uiPriority w:val="99"/>
    <w:rsid w:val="006D544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locked/>
    <w:rsid w:val="00580702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83D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Ефимова Любовь Анатольевна</dc:creator>
  <cp:lastModifiedBy>Шакина Юлия Борисовна</cp:lastModifiedBy>
  <cp:revision>9</cp:revision>
  <cp:lastPrinted>2020-04-27T23:53:00Z</cp:lastPrinted>
  <dcterms:created xsi:type="dcterms:W3CDTF">2020-04-27T00:56:00Z</dcterms:created>
  <dcterms:modified xsi:type="dcterms:W3CDTF">2020-04-28T02:06:00Z</dcterms:modified>
</cp:coreProperties>
</file>